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4B" w:rsidRDefault="00B14051">
      <w:r>
        <w:rPr>
          <w:noProof/>
        </w:rPr>
        <w:pict>
          <v:shapetype id="_x0000_t202" coordsize="21600,21600" o:spt="202" path="m,l,21600r21600,l21600,xe">
            <v:stroke joinstyle="miter"/>
            <v:path gradientshapeok="t" o:connecttype="rect"/>
          </v:shapetype>
          <v:shape id="_x0000_s1031" type="#_x0000_t202" style="position:absolute;left:0;text-align:left;margin-left:45.35pt;margin-top:574.85pt;width:406.5pt;height:40.5pt;z-index:251665408">
            <v:textbox inset="5.85pt,.7pt,5.85pt,.7pt">
              <w:txbxContent>
                <w:p w:rsidR="00B14051" w:rsidRPr="00B14051" w:rsidRDefault="00B14051" w:rsidP="00B14051">
                  <w:pPr>
                    <w:ind w:left="1027" w:hangingChars="400" w:hanging="1027"/>
                    <w:rPr>
                      <w:sz w:val="24"/>
                      <w:szCs w:val="24"/>
                    </w:rPr>
                  </w:pPr>
                  <w:r>
                    <w:rPr>
                      <w:rFonts w:hint="eastAsia"/>
                      <w:sz w:val="24"/>
                      <w:szCs w:val="24"/>
                    </w:rPr>
                    <w:t>目標５　地域の子どもの体験事業を年１回以上受け入れるとともに若者のインターンシップ等の受入を積極的に行う。</w:t>
                  </w:r>
                </w:p>
              </w:txbxContent>
            </v:textbox>
          </v:shape>
        </w:pict>
      </w:r>
      <w:r>
        <w:rPr>
          <w:noProof/>
        </w:rPr>
        <w:pict>
          <v:shape id="_x0000_s1030" type="#_x0000_t202" style="position:absolute;left:0;text-align:left;margin-left:45.35pt;margin-top:426.35pt;width:406.5pt;height:57pt;z-index:251664384">
            <v:textbox inset="5.85pt,.7pt,5.85pt,.7pt">
              <w:txbxContent>
                <w:p w:rsidR="003577F3" w:rsidRPr="003577F3" w:rsidRDefault="003577F3" w:rsidP="003577F3">
                  <w:pPr>
                    <w:ind w:left="1027" w:hangingChars="400" w:hanging="1027"/>
                    <w:rPr>
                      <w:sz w:val="24"/>
                      <w:szCs w:val="24"/>
                    </w:rPr>
                  </w:pPr>
                  <w:r>
                    <w:rPr>
                      <w:rFonts w:hint="eastAsia"/>
                      <w:sz w:val="24"/>
                      <w:szCs w:val="24"/>
                    </w:rPr>
                    <w:t>目標４　全職員の有給休暇を計画的に取得する日数を年間７日以上とするとともに、有給休暇取得日数を１人当たり平均１２日以上とする。</w:t>
                  </w:r>
                </w:p>
              </w:txbxContent>
            </v:textbox>
          </v:shape>
        </w:pict>
      </w:r>
      <w:r>
        <w:rPr>
          <w:noProof/>
        </w:rPr>
        <w:pict>
          <v:shape id="_x0000_s1029" type="#_x0000_t202" style="position:absolute;left:0;text-align:left;margin-left:45.35pt;margin-top:343.1pt;width:406.5pt;height:39.75pt;z-index:251663360">
            <v:textbox inset="5.85pt,.7pt,5.85pt,.7pt">
              <w:txbxContent>
                <w:p w:rsidR="003577F3" w:rsidRPr="003577F3" w:rsidRDefault="003577F3" w:rsidP="003577F3">
                  <w:pPr>
                    <w:ind w:left="1027" w:hangingChars="400" w:hanging="1027"/>
                    <w:rPr>
                      <w:sz w:val="24"/>
                      <w:szCs w:val="24"/>
                    </w:rPr>
                  </w:pPr>
                  <w:r>
                    <w:rPr>
                      <w:rFonts w:hint="eastAsia"/>
                      <w:sz w:val="24"/>
                      <w:szCs w:val="24"/>
                    </w:rPr>
                    <w:t>目標３　子どもを同伴した勤務の対象年齢を中学生未満とし、その実施率を対象職員の５０％以上とする。</w:t>
                  </w:r>
                </w:p>
              </w:txbxContent>
            </v:textbox>
          </v:shape>
        </w:pict>
      </w:r>
      <w:r>
        <w:rPr>
          <w:noProof/>
        </w:rPr>
        <w:pict>
          <v:shape id="_x0000_s1028" type="#_x0000_t202" style="position:absolute;left:0;text-align:left;margin-left:45.35pt;margin-top:265.85pt;width:406.5pt;height:37.5pt;z-index:251662336">
            <v:textbox inset="5.85pt,.7pt,5.85pt,.7pt">
              <w:txbxContent>
                <w:p w:rsidR="0013391C" w:rsidRPr="0013391C" w:rsidRDefault="0013391C" w:rsidP="0013391C">
                  <w:pPr>
                    <w:ind w:left="1027" w:hangingChars="400" w:hanging="1027"/>
                    <w:rPr>
                      <w:sz w:val="24"/>
                      <w:szCs w:val="24"/>
                    </w:rPr>
                  </w:pPr>
                  <w:r w:rsidRPr="0013391C">
                    <w:rPr>
                      <w:rFonts w:hint="eastAsia"/>
                      <w:sz w:val="24"/>
                      <w:szCs w:val="24"/>
                    </w:rPr>
                    <w:t>目標２</w:t>
                  </w:r>
                  <w:r>
                    <w:rPr>
                      <w:rFonts w:hint="eastAsia"/>
                      <w:sz w:val="24"/>
                      <w:szCs w:val="24"/>
                    </w:rPr>
                    <w:t xml:space="preserve">　計画期間内に子の看護休暇の取得率を対象職員の７５％以上とする。</w:t>
                  </w:r>
                </w:p>
              </w:txbxContent>
            </v:textbox>
          </v:shape>
        </w:pict>
      </w:r>
      <w:r>
        <w:rPr>
          <w:noProof/>
        </w:rPr>
        <w:pict>
          <v:shape id="_x0000_s1027" type="#_x0000_t202" style="position:absolute;left:0;text-align:left;margin-left:45.35pt;margin-top:142.1pt;width:401.25pt;height:41.25pt;z-index:251661312">
            <v:textbox inset="5.85pt,.7pt,5.85pt,.7pt">
              <w:txbxContent>
                <w:p w:rsidR="00513CFD" w:rsidRPr="00513CFD" w:rsidRDefault="00513CFD" w:rsidP="0013391C">
                  <w:pPr>
                    <w:ind w:left="1027" w:hangingChars="400" w:hanging="1027"/>
                    <w:rPr>
                      <w:sz w:val="24"/>
                      <w:szCs w:val="24"/>
                    </w:rPr>
                  </w:pPr>
                  <w:r>
                    <w:rPr>
                      <w:rFonts w:hint="eastAsia"/>
                      <w:sz w:val="24"/>
                      <w:szCs w:val="24"/>
                    </w:rPr>
                    <w:t xml:space="preserve">目標１　</w:t>
                  </w:r>
                  <w:r w:rsidR="0013391C">
                    <w:rPr>
                      <w:rFonts w:hint="eastAsia"/>
                      <w:sz w:val="24"/>
                      <w:szCs w:val="24"/>
                    </w:rPr>
                    <w:t>妊娠中及び出産後の職員の健康管理及び相談に対応するための相談窓口の事業所ごとの設置及び相談担当者の任命。</w:t>
                  </w:r>
                </w:p>
              </w:txbxContent>
            </v:textbox>
          </v:shape>
        </w:pict>
      </w:r>
      <w:r w:rsidR="00513CFD">
        <w:rPr>
          <w:noProof/>
        </w:rPr>
        <w:pict>
          <v:shape id="_x0000_s1026" type="#_x0000_t202" style="position:absolute;left:0;text-align:left;margin-left:-18.05pt;margin-top:-18.35pt;width:490.15pt;height:738.7pt;z-index:251660288;mso-width-relative:margin;mso-height-relative:margin">
            <v:textbox>
              <w:txbxContent>
                <w:p w:rsidR="00513CFD" w:rsidRPr="00513CFD" w:rsidRDefault="00513CFD" w:rsidP="00513CFD">
                  <w:pPr>
                    <w:jc w:val="center"/>
                    <w:rPr>
                      <w:rFonts w:hint="eastAsia"/>
                      <w:b/>
                      <w:sz w:val="32"/>
                      <w:szCs w:val="32"/>
                    </w:rPr>
                  </w:pPr>
                  <w:r w:rsidRPr="00513CFD">
                    <w:rPr>
                      <w:rFonts w:hint="eastAsia"/>
                      <w:b/>
                      <w:sz w:val="32"/>
                      <w:szCs w:val="32"/>
                    </w:rPr>
                    <w:t>社会福祉法人諒和会　次世代育成支援行動計画</w:t>
                  </w:r>
                </w:p>
                <w:p w:rsidR="00513CFD" w:rsidRDefault="00513CFD">
                  <w:pPr>
                    <w:rPr>
                      <w:rFonts w:hint="eastAsia"/>
                    </w:rPr>
                  </w:pPr>
                </w:p>
                <w:p w:rsidR="00513CFD" w:rsidRPr="00513CFD" w:rsidRDefault="00513CFD">
                  <w:pPr>
                    <w:rPr>
                      <w:rFonts w:hint="eastAsia"/>
                      <w:sz w:val="24"/>
                      <w:szCs w:val="24"/>
                    </w:rPr>
                  </w:pPr>
                  <w:r w:rsidRPr="00513CFD">
                    <w:rPr>
                      <w:rFonts w:hint="eastAsia"/>
                      <w:sz w:val="24"/>
                      <w:szCs w:val="24"/>
                    </w:rPr>
                    <w:t xml:space="preserve">　社会福祉法人諒和会は、職員がその能力を発揮し、仕事と生活の調和を図り働きやすい雇用環境の整備を行うため、次のように行動計画を策定する。</w:t>
                  </w:r>
                </w:p>
                <w:p w:rsidR="00513CFD" w:rsidRPr="00513CFD" w:rsidRDefault="00513CFD">
                  <w:pPr>
                    <w:rPr>
                      <w:rFonts w:hint="eastAsia"/>
                      <w:sz w:val="24"/>
                      <w:szCs w:val="24"/>
                    </w:rPr>
                  </w:pPr>
                </w:p>
                <w:p w:rsidR="00513CFD" w:rsidRPr="00513CFD" w:rsidRDefault="00513CFD">
                  <w:pPr>
                    <w:rPr>
                      <w:rFonts w:hint="eastAsia"/>
                      <w:sz w:val="24"/>
                      <w:szCs w:val="24"/>
                    </w:rPr>
                  </w:pPr>
                  <w:r w:rsidRPr="00513CFD">
                    <w:rPr>
                      <w:rFonts w:hint="eastAsia"/>
                      <w:sz w:val="24"/>
                      <w:szCs w:val="24"/>
                    </w:rPr>
                    <w:t xml:space="preserve">１　計画期間　</w:t>
                  </w:r>
                  <w:r w:rsidRPr="00513CFD">
                    <w:rPr>
                      <w:rFonts w:hint="eastAsia"/>
                      <w:sz w:val="24"/>
                      <w:szCs w:val="24"/>
                    </w:rPr>
                    <w:t>2018</w:t>
                  </w:r>
                  <w:r w:rsidRPr="00513CFD">
                    <w:rPr>
                      <w:rFonts w:hint="eastAsia"/>
                      <w:sz w:val="24"/>
                      <w:szCs w:val="24"/>
                    </w:rPr>
                    <w:t>年</w:t>
                  </w:r>
                  <w:r w:rsidRPr="00513CFD">
                    <w:rPr>
                      <w:rFonts w:hint="eastAsia"/>
                      <w:sz w:val="24"/>
                      <w:szCs w:val="24"/>
                    </w:rPr>
                    <w:t>4</w:t>
                  </w:r>
                  <w:r w:rsidRPr="00513CFD">
                    <w:rPr>
                      <w:rFonts w:hint="eastAsia"/>
                      <w:sz w:val="24"/>
                      <w:szCs w:val="24"/>
                    </w:rPr>
                    <w:t>月</w:t>
                  </w:r>
                  <w:r w:rsidRPr="00513CFD">
                    <w:rPr>
                      <w:rFonts w:hint="eastAsia"/>
                      <w:sz w:val="24"/>
                      <w:szCs w:val="24"/>
                    </w:rPr>
                    <w:t>1</w:t>
                  </w:r>
                  <w:r w:rsidRPr="00513CFD">
                    <w:rPr>
                      <w:rFonts w:hint="eastAsia"/>
                      <w:sz w:val="24"/>
                      <w:szCs w:val="24"/>
                    </w:rPr>
                    <w:t>日～</w:t>
                  </w:r>
                  <w:r w:rsidRPr="00513CFD">
                    <w:rPr>
                      <w:rFonts w:hint="eastAsia"/>
                      <w:sz w:val="24"/>
                      <w:szCs w:val="24"/>
                    </w:rPr>
                    <w:t>2021</w:t>
                  </w:r>
                  <w:r w:rsidRPr="00513CFD">
                    <w:rPr>
                      <w:rFonts w:hint="eastAsia"/>
                      <w:sz w:val="24"/>
                      <w:szCs w:val="24"/>
                    </w:rPr>
                    <w:t>年</w:t>
                  </w:r>
                  <w:r w:rsidRPr="00513CFD">
                    <w:rPr>
                      <w:rFonts w:hint="eastAsia"/>
                      <w:sz w:val="24"/>
                      <w:szCs w:val="24"/>
                    </w:rPr>
                    <w:t>3</w:t>
                  </w:r>
                  <w:r w:rsidRPr="00513CFD">
                    <w:rPr>
                      <w:rFonts w:hint="eastAsia"/>
                      <w:sz w:val="24"/>
                      <w:szCs w:val="24"/>
                    </w:rPr>
                    <w:t>月</w:t>
                  </w:r>
                  <w:r w:rsidRPr="00513CFD">
                    <w:rPr>
                      <w:rFonts w:hint="eastAsia"/>
                      <w:sz w:val="24"/>
                      <w:szCs w:val="24"/>
                    </w:rPr>
                    <w:t>31</w:t>
                  </w:r>
                  <w:r w:rsidRPr="00513CFD">
                    <w:rPr>
                      <w:rFonts w:hint="eastAsia"/>
                      <w:sz w:val="24"/>
                      <w:szCs w:val="24"/>
                    </w:rPr>
                    <w:t>日までの</w:t>
                  </w:r>
                  <w:r w:rsidRPr="00513CFD">
                    <w:rPr>
                      <w:rFonts w:hint="eastAsia"/>
                      <w:sz w:val="24"/>
                      <w:szCs w:val="24"/>
                    </w:rPr>
                    <w:t>3</w:t>
                  </w:r>
                  <w:r w:rsidRPr="00513CFD">
                    <w:rPr>
                      <w:rFonts w:hint="eastAsia"/>
                      <w:sz w:val="24"/>
                      <w:szCs w:val="24"/>
                    </w:rPr>
                    <w:t>年間</w:t>
                  </w:r>
                </w:p>
                <w:p w:rsidR="00513CFD" w:rsidRDefault="00513CFD">
                  <w:pPr>
                    <w:rPr>
                      <w:rFonts w:hint="eastAsia"/>
                      <w:sz w:val="24"/>
                      <w:szCs w:val="24"/>
                    </w:rPr>
                  </w:pPr>
                  <w:r w:rsidRPr="00513CFD">
                    <w:rPr>
                      <w:rFonts w:hint="eastAsia"/>
                      <w:sz w:val="24"/>
                      <w:szCs w:val="24"/>
                    </w:rPr>
                    <w:t>２　内容</w:t>
                  </w:r>
                </w:p>
                <w:p w:rsidR="00513CFD" w:rsidRDefault="00513CFD">
                  <w:pPr>
                    <w:rPr>
                      <w:rFonts w:hint="eastAsia"/>
                      <w:sz w:val="24"/>
                      <w:szCs w:val="24"/>
                    </w:rPr>
                  </w:pPr>
                </w:p>
                <w:p w:rsidR="00513CFD" w:rsidRDefault="00513CFD">
                  <w:pPr>
                    <w:rPr>
                      <w:rFonts w:hint="eastAsia"/>
                      <w:sz w:val="24"/>
                      <w:szCs w:val="24"/>
                    </w:rPr>
                  </w:pPr>
                </w:p>
                <w:p w:rsidR="0013391C" w:rsidRDefault="0013391C">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≪対策≫　●</w:t>
                  </w:r>
                  <w:r>
                    <w:rPr>
                      <w:rFonts w:hint="eastAsia"/>
                      <w:sz w:val="24"/>
                      <w:szCs w:val="24"/>
                    </w:rPr>
                    <w:t>2018</w:t>
                  </w:r>
                  <w:r>
                    <w:rPr>
                      <w:rFonts w:hint="eastAsia"/>
                      <w:sz w:val="24"/>
                      <w:szCs w:val="24"/>
                    </w:rPr>
                    <w:t>年</w:t>
                  </w:r>
                  <w:r>
                    <w:rPr>
                      <w:rFonts w:hint="eastAsia"/>
                      <w:sz w:val="24"/>
                      <w:szCs w:val="24"/>
                    </w:rPr>
                    <w:t>4</w:t>
                  </w:r>
                  <w:r>
                    <w:rPr>
                      <w:rFonts w:hint="eastAsia"/>
                      <w:sz w:val="24"/>
                      <w:szCs w:val="24"/>
                    </w:rPr>
                    <w:t>月～　職員へのニーズ調査</w:t>
                  </w:r>
                </w:p>
                <w:p w:rsidR="0013391C" w:rsidRDefault="0013391C">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w:t>
                  </w:r>
                  <w:r>
                    <w:rPr>
                      <w:rFonts w:hint="eastAsia"/>
                      <w:sz w:val="24"/>
                      <w:szCs w:val="24"/>
                    </w:rPr>
                    <w:t>2018</w:t>
                  </w:r>
                  <w:r>
                    <w:rPr>
                      <w:rFonts w:hint="eastAsia"/>
                      <w:sz w:val="24"/>
                      <w:szCs w:val="24"/>
                    </w:rPr>
                    <w:t>年</w:t>
                  </w:r>
                  <w:r>
                    <w:rPr>
                      <w:rFonts w:hint="eastAsia"/>
                      <w:sz w:val="24"/>
                      <w:szCs w:val="24"/>
                    </w:rPr>
                    <w:t>6</w:t>
                  </w:r>
                  <w:r>
                    <w:rPr>
                      <w:rFonts w:hint="eastAsia"/>
                      <w:sz w:val="24"/>
                      <w:szCs w:val="24"/>
                    </w:rPr>
                    <w:t>月～　事業所ごとの担当者の選任</w:t>
                  </w:r>
                </w:p>
                <w:p w:rsidR="0013391C" w:rsidRDefault="0013391C">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w:t>
                  </w:r>
                  <w:r>
                    <w:rPr>
                      <w:rFonts w:hint="eastAsia"/>
                      <w:sz w:val="24"/>
                      <w:szCs w:val="24"/>
                    </w:rPr>
                    <w:t>2018</w:t>
                  </w:r>
                  <w:r>
                    <w:rPr>
                      <w:rFonts w:hint="eastAsia"/>
                      <w:sz w:val="24"/>
                      <w:szCs w:val="24"/>
                    </w:rPr>
                    <w:t>年</w:t>
                  </w:r>
                  <w:r>
                    <w:rPr>
                      <w:rFonts w:hint="eastAsia"/>
                      <w:sz w:val="24"/>
                      <w:szCs w:val="24"/>
                    </w:rPr>
                    <w:t>7</w:t>
                  </w:r>
                  <w:r>
                    <w:rPr>
                      <w:rFonts w:hint="eastAsia"/>
                      <w:sz w:val="24"/>
                      <w:szCs w:val="24"/>
                    </w:rPr>
                    <w:t>月～　事業所ごとの相談窓口の設置</w:t>
                  </w:r>
                </w:p>
                <w:p w:rsidR="0013391C" w:rsidRDefault="0013391C">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w:t>
                  </w:r>
                  <w:r>
                    <w:rPr>
                      <w:rFonts w:hint="eastAsia"/>
                      <w:sz w:val="24"/>
                      <w:szCs w:val="24"/>
                    </w:rPr>
                    <w:t>2018</w:t>
                  </w:r>
                  <w:r>
                    <w:rPr>
                      <w:rFonts w:hint="eastAsia"/>
                      <w:sz w:val="24"/>
                      <w:szCs w:val="24"/>
                    </w:rPr>
                    <w:t>年</w:t>
                  </w:r>
                  <w:r>
                    <w:rPr>
                      <w:rFonts w:hint="eastAsia"/>
                      <w:sz w:val="24"/>
                      <w:szCs w:val="24"/>
                    </w:rPr>
                    <w:t>8</w:t>
                  </w:r>
                  <w:r>
                    <w:rPr>
                      <w:rFonts w:hint="eastAsia"/>
                      <w:sz w:val="24"/>
                      <w:szCs w:val="24"/>
                    </w:rPr>
                    <w:t>月～　利用状況の評価及び不断の改善</w:t>
                  </w:r>
                </w:p>
                <w:p w:rsidR="0013391C" w:rsidRDefault="0013391C">
                  <w:pPr>
                    <w:rPr>
                      <w:rFonts w:hint="eastAsia"/>
                      <w:sz w:val="24"/>
                      <w:szCs w:val="24"/>
                    </w:rPr>
                  </w:pPr>
                </w:p>
                <w:p w:rsidR="0013391C" w:rsidRDefault="0013391C">
                  <w:pPr>
                    <w:rPr>
                      <w:rFonts w:hint="eastAsia"/>
                      <w:sz w:val="24"/>
                      <w:szCs w:val="24"/>
                    </w:rPr>
                  </w:pPr>
                </w:p>
                <w:p w:rsidR="0013391C" w:rsidRDefault="0013391C" w:rsidP="0013391C">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 xml:space="preserve">　≪対策≫　●</w:t>
                  </w:r>
                  <w:r>
                    <w:rPr>
                      <w:rFonts w:hint="eastAsia"/>
                      <w:sz w:val="24"/>
                      <w:szCs w:val="24"/>
                    </w:rPr>
                    <w:t>2018</w:t>
                  </w:r>
                  <w:r>
                    <w:rPr>
                      <w:rFonts w:hint="eastAsia"/>
                      <w:sz w:val="24"/>
                      <w:szCs w:val="24"/>
                    </w:rPr>
                    <w:t>年</w:t>
                  </w:r>
                  <w:r>
                    <w:rPr>
                      <w:rFonts w:hint="eastAsia"/>
                      <w:sz w:val="24"/>
                      <w:szCs w:val="24"/>
                    </w:rPr>
                    <w:t>4</w:t>
                  </w:r>
                  <w:r>
                    <w:rPr>
                      <w:rFonts w:hint="eastAsia"/>
                      <w:sz w:val="24"/>
                      <w:szCs w:val="24"/>
                    </w:rPr>
                    <w:t>月～　職員会を通じた全職員への制度周知啓発</w:t>
                  </w:r>
                </w:p>
                <w:p w:rsidR="0013391C" w:rsidRDefault="0013391C" w:rsidP="0013391C">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w:t>
                  </w:r>
                  <w:r>
                    <w:rPr>
                      <w:rFonts w:hint="eastAsia"/>
                      <w:sz w:val="24"/>
                      <w:szCs w:val="24"/>
                    </w:rPr>
                    <w:t>2019</w:t>
                  </w:r>
                  <w:r>
                    <w:rPr>
                      <w:rFonts w:hint="eastAsia"/>
                      <w:sz w:val="24"/>
                      <w:szCs w:val="24"/>
                    </w:rPr>
                    <w:t>年</w:t>
                  </w:r>
                  <w:r>
                    <w:rPr>
                      <w:rFonts w:hint="eastAsia"/>
                      <w:sz w:val="24"/>
                      <w:szCs w:val="24"/>
                    </w:rPr>
                    <w:t>3</w:t>
                  </w:r>
                  <w:r>
                    <w:rPr>
                      <w:rFonts w:hint="eastAsia"/>
                      <w:sz w:val="24"/>
                      <w:szCs w:val="24"/>
                    </w:rPr>
                    <w:t xml:space="preserve">月～　</w:t>
                  </w:r>
                  <w:r w:rsidR="003577F3">
                    <w:rPr>
                      <w:rFonts w:hint="eastAsia"/>
                      <w:sz w:val="24"/>
                      <w:szCs w:val="24"/>
                    </w:rPr>
                    <w:t>取得率の把握及び取得推進周知</w:t>
                  </w:r>
                </w:p>
                <w:p w:rsidR="0013391C" w:rsidRDefault="0013391C" w:rsidP="0013391C">
                  <w:pPr>
                    <w:rPr>
                      <w:rFonts w:hint="eastAsia"/>
                      <w:sz w:val="24"/>
                      <w:szCs w:val="24"/>
                    </w:rPr>
                  </w:pPr>
                </w:p>
                <w:p w:rsidR="00513CFD" w:rsidRPr="0013391C" w:rsidRDefault="00513CFD">
                  <w:pPr>
                    <w:rPr>
                      <w:rFonts w:hint="eastAsia"/>
                      <w:sz w:val="24"/>
                      <w:szCs w:val="24"/>
                    </w:rPr>
                  </w:pPr>
                </w:p>
                <w:p w:rsidR="003577F3" w:rsidRDefault="003577F3" w:rsidP="003577F3">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 xml:space="preserve">　≪対策≫</w:t>
                  </w:r>
                  <w:r w:rsidR="00B14051">
                    <w:rPr>
                      <w:rFonts w:hint="eastAsia"/>
                      <w:sz w:val="24"/>
                      <w:szCs w:val="24"/>
                    </w:rPr>
                    <w:t xml:space="preserve">　</w:t>
                  </w:r>
                  <w:r>
                    <w:rPr>
                      <w:rFonts w:hint="eastAsia"/>
                      <w:sz w:val="24"/>
                      <w:szCs w:val="24"/>
                    </w:rPr>
                    <w:t>●</w:t>
                  </w:r>
                  <w:r>
                    <w:rPr>
                      <w:rFonts w:hint="eastAsia"/>
                      <w:sz w:val="24"/>
                      <w:szCs w:val="24"/>
                    </w:rPr>
                    <w:t>2018</w:t>
                  </w:r>
                  <w:r>
                    <w:rPr>
                      <w:rFonts w:hint="eastAsia"/>
                      <w:sz w:val="24"/>
                      <w:szCs w:val="24"/>
                    </w:rPr>
                    <w:t>年</w:t>
                  </w:r>
                  <w:r>
                    <w:rPr>
                      <w:rFonts w:hint="eastAsia"/>
                      <w:sz w:val="24"/>
                      <w:szCs w:val="24"/>
                    </w:rPr>
                    <w:t>4</w:t>
                  </w:r>
                  <w:r>
                    <w:rPr>
                      <w:rFonts w:hint="eastAsia"/>
                      <w:sz w:val="24"/>
                      <w:szCs w:val="24"/>
                    </w:rPr>
                    <w:t>月～　職員会を通じた全職員への制度周知啓発</w:t>
                  </w:r>
                </w:p>
                <w:p w:rsidR="003577F3" w:rsidRDefault="003577F3" w:rsidP="003577F3">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w:t>
                  </w:r>
                  <w:r>
                    <w:rPr>
                      <w:rFonts w:hint="eastAsia"/>
                      <w:sz w:val="24"/>
                      <w:szCs w:val="24"/>
                    </w:rPr>
                    <w:t>2019</w:t>
                  </w:r>
                  <w:r>
                    <w:rPr>
                      <w:rFonts w:hint="eastAsia"/>
                      <w:sz w:val="24"/>
                      <w:szCs w:val="24"/>
                    </w:rPr>
                    <w:t>年</w:t>
                  </w:r>
                  <w:r>
                    <w:rPr>
                      <w:rFonts w:hint="eastAsia"/>
                      <w:sz w:val="24"/>
                      <w:szCs w:val="24"/>
                    </w:rPr>
                    <w:t>3</w:t>
                  </w:r>
                  <w:r>
                    <w:rPr>
                      <w:rFonts w:hint="eastAsia"/>
                      <w:sz w:val="24"/>
                      <w:szCs w:val="24"/>
                    </w:rPr>
                    <w:t>月～　実施率の把握及び実施推進周知</w:t>
                  </w:r>
                </w:p>
                <w:p w:rsidR="0013391C" w:rsidRPr="003577F3" w:rsidRDefault="0013391C">
                  <w:pPr>
                    <w:rPr>
                      <w:rFonts w:hint="eastAsia"/>
                      <w:sz w:val="24"/>
                      <w:szCs w:val="24"/>
                    </w:rPr>
                  </w:pPr>
                </w:p>
                <w:p w:rsidR="0013391C" w:rsidRDefault="0013391C">
                  <w:pPr>
                    <w:rPr>
                      <w:rFonts w:hint="eastAsia"/>
                      <w:sz w:val="24"/>
                      <w:szCs w:val="24"/>
                    </w:rPr>
                  </w:pPr>
                </w:p>
                <w:p w:rsidR="0013391C" w:rsidRDefault="0013391C">
                  <w:pPr>
                    <w:rPr>
                      <w:rFonts w:hint="eastAsia"/>
                      <w:sz w:val="24"/>
                      <w:szCs w:val="24"/>
                    </w:rPr>
                  </w:pPr>
                </w:p>
                <w:p w:rsidR="00B14051" w:rsidRDefault="003577F3" w:rsidP="00B14051">
                  <w:pPr>
                    <w:ind w:firstLineChars="100" w:firstLine="257"/>
                    <w:rPr>
                      <w:rFonts w:hint="eastAsia"/>
                      <w:sz w:val="24"/>
                      <w:szCs w:val="24"/>
                    </w:rPr>
                  </w:pPr>
                  <w:r>
                    <w:rPr>
                      <w:rFonts w:hint="eastAsia"/>
                      <w:sz w:val="24"/>
                      <w:szCs w:val="24"/>
                    </w:rPr>
                    <w:t xml:space="preserve">　　　≪対策≫　●</w:t>
                  </w:r>
                  <w:r>
                    <w:rPr>
                      <w:rFonts w:hint="eastAsia"/>
                      <w:sz w:val="24"/>
                      <w:szCs w:val="24"/>
                    </w:rPr>
                    <w:t>2018</w:t>
                  </w:r>
                  <w:r>
                    <w:rPr>
                      <w:rFonts w:hint="eastAsia"/>
                      <w:sz w:val="24"/>
                      <w:szCs w:val="24"/>
                    </w:rPr>
                    <w:t>年</w:t>
                  </w:r>
                  <w:r>
                    <w:rPr>
                      <w:rFonts w:hint="eastAsia"/>
                      <w:sz w:val="24"/>
                      <w:szCs w:val="24"/>
                    </w:rPr>
                    <w:t>4</w:t>
                  </w:r>
                  <w:r>
                    <w:rPr>
                      <w:rFonts w:hint="eastAsia"/>
                      <w:sz w:val="24"/>
                      <w:szCs w:val="24"/>
                    </w:rPr>
                    <w:t>月～　職員へのニーズ調査及び職員会を通じた</w:t>
                  </w:r>
                </w:p>
                <w:p w:rsidR="003577F3" w:rsidRDefault="003577F3" w:rsidP="00B14051">
                  <w:pPr>
                    <w:ind w:firstLineChars="1750" w:firstLine="4493"/>
                    <w:rPr>
                      <w:rFonts w:hint="eastAsia"/>
                      <w:sz w:val="24"/>
                      <w:szCs w:val="24"/>
                    </w:rPr>
                  </w:pPr>
                  <w:r>
                    <w:rPr>
                      <w:rFonts w:hint="eastAsia"/>
                      <w:sz w:val="24"/>
                      <w:szCs w:val="24"/>
                    </w:rPr>
                    <w:t>取得啓発</w:t>
                  </w:r>
                </w:p>
                <w:p w:rsidR="003577F3" w:rsidRDefault="003577F3" w:rsidP="003577F3">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w:t>
                  </w:r>
                  <w:r>
                    <w:rPr>
                      <w:rFonts w:hint="eastAsia"/>
                      <w:sz w:val="24"/>
                      <w:szCs w:val="24"/>
                    </w:rPr>
                    <w:t>2018</w:t>
                  </w:r>
                  <w:r>
                    <w:rPr>
                      <w:rFonts w:hint="eastAsia"/>
                      <w:sz w:val="24"/>
                      <w:szCs w:val="24"/>
                    </w:rPr>
                    <w:t>年</w:t>
                  </w:r>
                  <w:r>
                    <w:rPr>
                      <w:rFonts w:hint="eastAsia"/>
                      <w:sz w:val="24"/>
                      <w:szCs w:val="24"/>
                    </w:rPr>
                    <w:t>5</w:t>
                  </w:r>
                  <w:r>
                    <w:rPr>
                      <w:rFonts w:hint="eastAsia"/>
                      <w:sz w:val="24"/>
                      <w:szCs w:val="24"/>
                    </w:rPr>
                    <w:t xml:space="preserve">月～　</w:t>
                  </w:r>
                  <w:r w:rsidR="00956BAE">
                    <w:rPr>
                      <w:rFonts w:hint="eastAsia"/>
                      <w:sz w:val="24"/>
                      <w:szCs w:val="24"/>
                    </w:rPr>
                    <w:t>計画的取得に向けた事業所ごとの計画作成</w:t>
                  </w:r>
                </w:p>
                <w:p w:rsidR="0013391C" w:rsidRPr="003577F3" w:rsidRDefault="00956BAE">
                  <w:pPr>
                    <w:rPr>
                      <w:rFonts w:hint="eastAsia"/>
                      <w:sz w:val="24"/>
                      <w:szCs w:val="24"/>
                    </w:rPr>
                  </w:pPr>
                  <w:r>
                    <w:rPr>
                      <w:rFonts w:hint="eastAsia"/>
                      <w:sz w:val="24"/>
                      <w:szCs w:val="24"/>
                    </w:rPr>
                    <w:t xml:space="preserve">　　　　</w:t>
                  </w:r>
                  <w:r w:rsidR="00B14051">
                    <w:rPr>
                      <w:rFonts w:hint="eastAsia"/>
                      <w:sz w:val="24"/>
                      <w:szCs w:val="24"/>
                    </w:rPr>
                    <w:t xml:space="preserve">　　　　　</w:t>
                  </w:r>
                  <w:r>
                    <w:rPr>
                      <w:rFonts w:hint="eastAsia"/>
                      <w:sz w:val="24"/>
                      <w:szCs w:val="24"/>
                    </w:rPr>
                    <w:t>●</w:t>
                  </w:r>
                  <w:r>
                    <w:rPr>
                      <w:rFonts w:hint="eastAsia"/>
                      <w:sz w:val="24"/>
                      <w:szCs w:val="24"/>
                    </w:rPr>
                    <w:t>2019</w:t>
                  </w:r>
                  <w:r>
                    <w:rPr>
                      <w:rFonts w:hint="eastAsia"/>
                      <w:sz w:val="24"/>
                      <w:szCs w:val="24"/>
                    </w:rPr>
                    <w:t>年</w:t>
                  </w:r>
                  <w:r>
                    <w:rPr>
                      <w:rFonts w:hint="eastAsia"/>
                      <w:sz w:val="24"/>
                      <w:szCs w:val="24"/>
                    </w:rPr>
                    <w:t>3</w:t>
                  </w:r>
                  <w:r>
                    <w:rPr>
                      <w:rFonts w:hint="eastAsia"/>
                      <w:sz w:val="24"/>
                      <w:szCs w:val="24"/>
                    </w:rPr>
                    <w:t>月～　有給休暇取得日数の把握及び取得啓発</w:t>
                  </w:r>
                </w:p>
                <w:p w:rsidR="0013391C" w:rsidRDefault="0013391C">
                  <w:pPr>
                    <w:rPr>
                      <w:rFonts w:hint="eastAsia"/>
                      <w:sz w:val="24"/>
                      <w:szCs w:val="24"/>
                    </w:rPr>
                  </w:pPr>
                </w:p>
                <w:p w:rsidR="0013391C" w:rsidRDefault="0013391C">
                  <w:pPr>
                    <w:rPr>
                      <w:rFonts w:hint="eastAsia"/>
                      <w:sz w:val="24"/>
                      <w:szCs w:val="24"/>
                    </w:rPr>
                  </w:pPr>
                </w:p>
                <w:p w:rsidR="0013391C" w:rsidRDefault="0013391C">
                  <w:pPr>
                    <w:rPr>
                      <w:rFonts w:hint="eastAsia"/>
                      <w:sz w:val="24"/>
                      <w:szCs w:val="24"/>
                    </w:rPr>
                  </w:pPr>
                </w:p>
                <w:p w:rsidR="00B14051" w:rsidRDefault="00B14051" w:rsidP="00B14051">
                  <w:pPr>
                    <w:ind w:firstLineChars="100" w:firstLine="257"/>
                    <w:rPr>
                      <w:rFonts w:hint="eastAsia"/>
                      <w:sz w:val="24"/>
                      <w:szCs w:val="24"/>
                    </w:rPr>
                  </w:pPr>
                  <w:r>
                    <w:rPr>
                      <w:rFonts w:hint="eastAsia"/>
                      <w:sz w:val="24"/>
                      <w:szCs w:val="24"/>
                    </w:rPr>
                    <w:t xml:space="preserve">　　　≪対策≫　●</w:t>
                  </w:r>
                  <w:r>
                    <w:rPr>
                      <w:rFonts w:hint="eastAsia"/>
                      <w:sz w:val="24"/>
                      <w:szCs w:val="24"/>
                    </w:rPr>
                    <w:t>2018</w:t>
                  </w:r>
                  <w:r>
                    <w:rPr>
                      <w:rFonts w:hint="eastAsia"/>
                      <w:sz w:val="24"/>
                      <w:szCs w:val="24"/>
                    </w:rPr>
                    <w:t>年</w:t>
                  </w:r>
                  <w:r>
                    <w:rPr>
                      <w:rFonts w:hint="eastAsia"/>
                      <w:sz w:val="24"/>
                      <w:szCs w:val="24"/>
                    </w:rPr>
                    <w:t>4</w:t>
                  </w:r>
                  <w:r>
                    <w:rPr>
                      <w:rFonts w:hint="eastAsia"/>
                      <w:sz w:val="24"/>
                      <w:szCs w:val="24"/>
                    </w:rPr>
                    <w:t>月～　受入事業所の体制整備</w:t>
                  </w:r>
                </w:p>
                <w:p w:rsidR="00B14051" w:rsidRDefault="00B14051" w:rsidP="00B14051">
                  <w:pPr>
                    <w:rPr>
                      <w:rFonts w:hint="eastAsia"/>
                      <w:sz w:val="24"/>
                      <w:szCs w:val="24"/>
                    </w:rPr>
                  </w:pPr>
                  <w:r>
                    <w:rPr>
                      <w:rFonts w:hint="eastAsia"/>
                      <w:sz w:val="24"/>
                      <w:szCs w:val="24"/>
                    </w:rPr>
                    <w:t xml:space="preserve">　　　　　　　　　●</w:t>
                  </w:r>
                  <w:r>
                    <w:rPr>
                      <w:rFonts w:hint="eastAsia"/>
                      <w:sz w:val="24"/>
                      <w:szCs w:val="24"/>
                    </w:rPr>
                    <w:t>2018</w:t>
                  </w:r>
                  <w:r>
                    <w:rPr>
                      <w:rFonts w:hint="eastAsia"/>
                      <w:sz w:val="24"/>
                      <w:szCs w:val="24"/>
                    </w:rPr>
                    <w:t>年</w:t>
                  </w:r>
                  <w:r>
                    <w:rPr>
                      <w:rFonts w:hint="eastAsia"/>
                      <w:sz w:val="24"/>
                      <w:szCs w:val="24"/>
                    </w:rPr>
                    <w:t>5</w:t>
                  </w:r>
                  <w:r>
                    <w:rPr>
                      <w:rFonts w:hint="eastAsia"/>
                      <w:sz w:val="24"/>
                      <w:szCs w:val="24"/>
                    </w:rPr>
                    <w:t>月～　地域の小中学校への周知及び連携打合せ</w:t>
                  </w:r>
                </w:p>
                <w:p w:rsidR="00B14051" w:rsidRPr="003577F3" w:rsidRDefault="00B14051" w:rsidP="00B14051">
                  <w:pPr>
                    <w:rPr>
                      <w:rFonts w:hint="eastAsia"/>
                      <w:sz w:val="24"/>
                      <w:szCs w:val="24"/>
                    </w:rPr>
                  </w:pPr>
                  <w:r>
                    <w:rPr>
                      <w:rFonts w:hint="eastAsia"/>
                      <w:sz w:val="24"/>
                      <w:szCs w:val="24"/>
                    </w:rPr>
                    <w:t xml:space="preserve">　　　　　　　　　●</w:t>
                  </w:r>
                  <w:r>
                    <w:rPr>
                      <w:rFonts w:hint="eastAsia"/>
                      <w:sz w:val="24"/>
                      <w:szCs w:val="24"/>
                    </w:rPr>
                    <w:t>2018</w:t>
                  </w:r>
                  <w:r>
                    <w:rPr>
                      <w:rFonts w:hint="eastAsia"/>
                      <w:sz w:val="24"/>
                      <w:szCs w:val="24"/>
                    </w:rPr>
                    <w:t>年</w:t>
                  </w:r>
                  <w:r>
                    <w:rPr>
                      <w:rFonts w:hint="eastAsia"/>
                      <w:sz w:val="24"/>
                      <w:szCs w:val="24"/>
                    </w:rPr>
                    <w:t>6</w:t>
                  </w:r>
                  <w:r>
                    <w:rPr>
                      <w:rFonts w:hint="eastAsia"/>
                      <w:sz w:val="24"/>
                      <w:szCs w:val="24"/>
                    </w:rPr>
                    <w:t>月～　地域諸団体及び関連行政への周知</w:t>
                  </w:r>
                </w:p>
                <w:p w:rsidR="00B14051" w:rsidRPr="00B14051" w:rsidRDefault="00B14051">
                  <w:pPr>
                    <w:rPr>
                      <w:sz w:val="24"/>
                      <w:szCs w:val="24"/>
                    </w:rPr>
                  </w:pPr>
                  <w:r>
                    <w:rPr>
                      <w:rFonts w:hint="eastAsia"/>
                      <w:sz w:val="24"/>
                      <w:szCs w:val="24"/>
                    </w:rPr>
                    <w:t xml:space="preserve">　　　　　　　　　●</w:t>
                  </w:r>
                  <w:r>
                    <w:rPr>
                      <w:rFonts w:hint="eastAsia"/>
                      <w:sz w:val="24"/>
                      <w:szCs w:val="24"/>
                    </w:rPr>
                    <w:t>2019</w:t>
                  </w:r>
                  <w:r>
                    <w:rPr>
                      <w:rFonts w:hint="eastAsia"/>
                      <w:sz w:val="24"/>
                      <w:szCs w:val="24"/>
                    </w:rPr>
                    <w:t>年</w:t>
                  </w:r>
                  <w:r>
                    <w:rPr>
                      <w:rFonts w:hint="eastAsia"/>
                      <w:sz w:val="24"/>
                      <w:szCs w:val="24"/>
                    </w:rPr>
                    <w:t>3</w:t>
                  </w:r>
                  <w:r>
                    <w:rPr>
                      <w:rFonts w:hint="eastAsia"/>
                      <w:sz w:val="24"/>
                      <w:szCs w:val="24"/>
                    </w:rPr>
                    <w:t>月～　前年度実績評価及び次年度計画作成周知</w:t>
                  </w:r>
                </w:p>
              </w:txbxContent>
            </v:textbox>
          </v:shape>
        </w:pict>
      </w:r>
    </w:p>
    <w:sectPr w:rsidR="0059004B" w:rsidSect="00761FAB">
      <w:pgSz w:w="11906" w:h="16838" w:code="9"/>
      <w:pgMar w:top="1418" w:right="1418" w:bottom="1418" w:left="1418" w:header="851" w:footer="992" w:gutter="0"/>
      <w:cols w:space="425"/>
      <w:docGrid w:type="linesAndChars" w:linePitch="40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0A" w:rsidRDefault="007D0C0A" w:rsidP="00B14051">
      <w:r>
        <w:separator/>
      </w:r>
    </w:p>
  </w:endnote>
  <w:endnote w:type="continuationSeparator" w:id="0">
    <w:p w:rsidR="007D0C0A" w:rsidRDefault="007D0C0A" w:rsidP="00B140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0A" w:rsidRDefault="007D0C0A" w:rsidP="00B14051">
      <w:r>
        <w:separator/>
      </w:r>
    </w:p>
  </w:footnote>
  <w:footnote w:type="continuationSeparator" w:id="0">
    <w:p w:rsidR="007D0C0A" w:rsidRDefault="007D0C0A" w:rsidP="00B140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3CFD"/>
    <w:rsid w:val="000005C7"/>
    <w:rsid w:val="00000644"/>
    <w:rsid w:val="00002774"/>
    <w:rsid w:val="000035A0"/>
    <w:rsid w:val="00004FDE"/>
    <w:rsid w:val="0000548E"/>
    <w:rsid w:val="00006F5F"/>
    <w:rsid w:val="0001084A"/>
    <w:rsid w:val="000129A2"/>
    <w:rsid w:val="00015903"/>
    <w:rsid w:val="00016663"/>
    <w:rsid w:val="00023322"/>
    <w:rsid w:val="00024702"/>
    <w:rsid w:val="000253C4"/>
    <w:rsid w:val="00025DDE"/>
    <w:rsid w:val="000273C0"/>
    <w:rsid w:val="00030499"/>
    <w:rsid w:val="00033E91"/>
    <w:rsid w:val="00040C16"/>
    <w:rsid w:val="00042EEF"/>
    <w:rsid w:val="000454DF"/>
    <w:rsid w:val="00045823"/>
    <w:rsid w:val="00047260"/>
    <w:rsid w:val="000508C1"/>
    <w:rsid w:val="00050A6F"/>
    <w:rsid w:val="00051BA2"/>
    <w:rsid w:val="000578C6"/>
    <w:rsid w:val="00060C68"/>
    <w:rsid w:val="0006376F"/>
    <w:rsid w:val="0007146F"/>
    <w:rsid w:val="00071C06"/>
    <w:rsid w:val="00071ED8"/>
    <w:rsid w:val="0007285C"/>
    <w:rsid w:val="00073759"/>
    <w:rsid w:val="00073BDD"/>
    <w:rsid w:val="00074287"/>
    <w:rsid w:val="00074CB6"/>
    <w:rsid w:val="000762B7"/>
    <w:rsid w:val="00083512"/>
    <w:rsid w:val="00083E72"/>
    <w:rsid w:val="000851E6"/>
    <w:rsid w:val="00086301"/>
    <w:rsid w:val="00091E92"/>
    <w:rsid w:val="0009533C"/>
    <w:rsid w:val="00097F5E"/>
    <w:rsid w:val="000A06EC"/>
    <w:rsid w:val="000A13D4"/>
    <w:rsid w:val="000A6589"/>
    <w:rsid w:val="000A719E"/>
    <w:rsid w:val="000B52E3"/>
    <w:rsid w:val="000B6C59"/>
    <w:rsid w:val="000B73CA"/>
    <w:rsid w:val="000C100D"/>
    <w:rsid w:val="000C1C1B"/>
    <w:rsid w:val="000C4C4A"/>
    <w:rsid w:val="000C55AE"/>
    <w:rsid w:val="000C659A"/>
    <w:rsid w:val="000C69F9"/>
    <w:rsid w:val="000C6C3C"/>
    <w:rsid w:val="000C7BC4"/>
    <w:rsid w:val="000D6B3E"/>
    <w:rsid w:val="000E0A30"/>
    <w:rsid w:val="000E1C7D"/>
    <w:rsid w:val="000E37C8"/>
    <w:rsid w:val="000E51B7"/>
    <w:rsid w:val="000E5893"/>
    <w:rsid w:val="000E7E4A"/>
    <w:rsid w:val="000E7ED0"/>
    <w:rsid w:val="000F0636"/>
    <w:rsid w:val="000F3E46"/>
    <w:rsid w:val="000F6F58"/>
    <w:rsid w:val="000F6FB6"/>
    <w:rsid w:val="00100087"/>
    <w:rsid w:val="00100B25"/>
    <w:rsid w:val="00102083"/>
    <w:rsid w:val="00103421"/>
    <w:rsid w:val="0010427D"/>
    <w:rsid w:val="00104D03"/>
    <w:rsid w:val="00110691"/>
    <w:rsid w:val="00111A56"/>
    <w:rsid w:val="001140DD"/>
    <w:rsid w:val="0011740B"/>
    <w:rsid w:val="00120B34"/>
    <w:rsid w:val="0012397E"/>
    <w:rsid w:val="00123EBA"/>
    <w:rsid w:val="001306EC"/>
    <w:rsid w:val="0013391C"/>
    <w:rsid w:val="00136D16"/>
    <w:rsid w:val="00141DA0"/>
    <w:rsid w:val="001431F5"/>
    <w:rsid w:val="00143744"/>
    <w:rsid w:val="001442A6"/>
    <w:rsid w:val="00146D4C"/>
    <w:rsid w:val="00150BCA"/>
    <w:rsid w:val="001538C9"/>
    <w:rsid w:val="001553BE"/>
    <w:rsid w:val="0015612F"/>
    <w:rsid w:val="0016151B"/>
    <w:rsid w:val="001652F5"/>
    <w:rsid w:val="001775C9"/>
    <w:rsid w:val="00180360"/>
    <w:rsid w:val="00185DCE"/>
    <w:rsid w:val="00190182"/>
    <w:rsid w:val="0019403C"/>
    <w:rsid w:val="001A1D94"/>
    <w:rsid w:val="001A214A"/>
    <w:rsid w:val="001A341C"/>
    <w:rsid w:val="001A4C79"/>
    <w:rsid w:val="001A645B"/>
    <w:rsid w:val="001A7788"/>
    <w:rsid w:val="001A7855"/>
    <w:rsid w:val="001B478E"/>
    <w:rsid w:val="001C41CC"/>
    <w:rsid w:val="001C4283"/>
    <w:rsid w:val="001C73FE"/>
    <w:rsid w:val="001D052D"/>
    <w:rsid w:val="001D4B0D"/>
    <w:rsid w:val="001E086E"/>
    <w:rsid w:val="001E19C4"/>
    <w:rsid w:val="001E2222"/>
    <w:rsid w:val="001F46FC"/>
    <w:rsid w:val="001F5B21"/>
    <w:rsid w:val="001F708A"/>
    <w:rsid w:val="00200EF1"/>
    <w:rsid w:val="002055E2"/>
    <w:rsid w:val="00210F9C"/>
    <w:rsid w:val="00213552"/>
    <w:rsid w:val="002156A4"/>
    <w:rsid w:val="002160A0"/>
    <w:rsid w:val="00217B4C"/>
    <w:rsid w:val="0022122C"/>
    <w:rsid w:val="0022215A"/>
    <w:rsid w:val="00225496"/>
    <w:rsid w:val="00230514"/>
    <w:rsid w:val="00231D64"/>
    <w:rsid w:val="0023229E"/>
    <w:rsid w:val="00235057"/>
    <w:rsid w:val="00235064"/>
    <w:rsid w:val="002366E1"/>
    <w:rsid w:val="00245CDD"/>
    <w:rsid w:val="002463C3"/>
    <w:rsid w:val="00251A9F"/>
    <w:rsid w:val="00254C06"/>
    <w:rsid w:val="002566EB"/>
    <w:rsid w:val="002619E2"/>
    <w:rsid w:val="00264567"/>
    <w:rsid w:val="0026707F"/>
    <w:rsid w:val="002678FB"/>
    <w:rsid w:val="00267AFE"/>
    <w:rsid w:val="00270213"/>
    <w:rsid w:val="00270C44"/>
    <w:rsid w:val="00277199"/>
    <w:rsid w:val="0027726A"/>
    <w:rsid w:val="002807D8"/>
    <w:rsid w:val="00290C58"/>
    <w:rsid w:val="00292A4E"/>
    <w:rsid w:val="00293146"/>
    <w:rsid w:val="0029439B"/>
    <w:rsid w:val="0029697D"/>
    <w:rsid w:val="00296E13"/>
    <w:rsid w:val="002A32B3"/>
    <w:rsid w:val="002B1E2C"/>
    <w:rsid w:val="002B2306"/>
    <w:rsid w:val="002B3FDB"/>
    <w:rsid w:val="002C0CCF"/>
    <w:rsid w:val="002C2AF2"/>
    <w:rsid w:val="002C6E54"/>
    <w:rsid w:val="002D519C"/>
    <w:rsid w:val="002D524B"/>
    <w:rsid w:val="002D5ADB"/>
    <w:rsid w:val="002E24C9"/>
    <w:rsid w:val="002E7886"/>
    <w:rsid w:val="0030538E"/>
    <w:rsid w:val="00306582"/>
    <w:rsid w:val="003128F0"/>
    <w:rsid w:val="00314023"/>
    <w:rsid w:val="00322426"/>
    <w:rsid w:val="003250B5"/>
    <w:rsid w:val="00327E38"/>
    <w:rsid w:val="00333517"/>
    <w:rsid w:val="00334163"/>
    <w:rsid w:val="003363B9"/>
    <w:rsid w:val="003448E1"/>
    <w:rsid w:val="003463D7"/>
    <w:rsid w:val="00346638"/>
    <w:rsid w:val="0034759E"/>
    <w:rsid w:val="003500EB"/>
    <w:rsid w:val="003504AC"/>
    <w:rsid w:val="00356D51"/>
    <w:rsid w:val="003577F3"/>
    <w:rsid w:val="0036199B"/>
    <w:rsid w:val="003677A0"/>
    <w:rsid w:val="00367AA0"/>
    <w:rsid w:val="0037043F"/>
    <w:rsid w:val="003710D8"/>
    <w:rsid w:val="003740A7"/>
    <w:rsid w:val="00375CDA"/>
    <w:rsid w:val="00383502"/>
    <w:rsid w:val="00384ED4"/>
    <w:rsid w:val="00386E0F"/>
    <w:rsid w:val="00387623"/>
    <w:rsid w:val="00387F39"/>
    <w:rsid w:val="00394BB3"/>
    <w:rsid w:val="00395D9E"/>
    <w:rsid w:val="003A0ADB"/>
    <w:rsid w:val="003A1554"/>
    <w:rsid w:val="003A35EF"/>
    <w:rsid w:val="003A3A09"/>
    <w:rsid w:val="003A460B"/>
    <w:rsid w:val="003A487C"/>
    <w:rsid w:val="003A5313"/>
    <w:rsid w:val="003B1B38"/>
    <w:rsid w:val="003B76F9"/>
    <w:rsid w:val="003C381E"/>
    <w:rsid w:val="003C479D"/>
    <w:rsid w:val="003C5DB0"/>
    <w:rsid w:val="003C6ED9"/>
    <w:rsid w:val="003D3B40"/>
    <w:rsid w:val="003D5171"/>
    <w:rsid w:val="003D6364"/>
    <w:rsid w:val="003D79DF"/>
    <w:rsid w:val="003E7512"/>
    <w:rsid w:val="003F57B1"/>
    <w:rsid w:val="0040278D"/>
    <w:rsid w:val="00403EA1"/>
    <w:rsid w:val="00411577"/>
    <w:rsid w:val="00417176"/>
    <w:rsid w:val="00420F3E"/>
    <w:rsid w:val="00422921"/>
    <w:rsid w:val="00424C43"/>
    <w:rsid w:val="00424E64"/>
    <w:rsid w:val="00425505"/>
    <w:rsid w:val="00425C92"/>
    <w:rsid w:val="00426191"/>
    <w:rsid w:val="00427971"/>
    <w:rsid w:val="00430FF2"/>
    <w:rsid w:val="004327D0"/>
    <w:rsid w:val="00432C68"/>
    <w:rsid w:val="00432F4C"/>
    <w:rsid w:val="00434592"/>
    <w:rsid w:val="004347BD"/>
    <w:rsid w:val="00436499"/>
    <w:rsid w:val="0044027E"/>
    <w:rsid w:val="00440F3C"/>
    <w:rsid w:val="00443042"/>
    <w:rsid w:val="00443602"/>
    <w:rsid w:val="00444396"/>
    <w:rsid w:val="004449A4"/>
    <w:rsid w:val="00444CEB"/>
    <w:rsid w:val="00446762"/>
    <w:rsid w:val="0044688C"/>
    <w:rsid w:val="0045176F"/>
    <w:rsid w:val="004577F6"/>
    <w:rsid w:val="00460C85"/>
    <w:rsid w:val="004615E9"/>
    <w:rsid w:val="00461804"/>
    <w:rsid w:val="00462860"/>
    <w:rsid w:val="004629A3"/>
    <w:rsid w:val="00462E27"/>
    <w:rsid w:val="00464EDF"/>
    <w:rsid w:val="004665C3"/>
    <w:rsid w:val="004676DD"/>
    <w:rsid w:val="00470D4D"/>
    <w:rsid w:val="00473BE2"/>
    <w:rsid w:val="004801BC"/>
    <w:rsid w:val="00481B0B"/>
    <w:rsid w:val="00482AA5"/>
    <w:rsid w:val="00486EDF"/>
    <w:rsid w:val="0049527F"/>
    <w:rsid w:val="00496225"/>
    <w:rsid w:val="00496721"/>
    <w:rsid w:val="00497316"/>
    <w:rsid w:val="004A4D48"/>
    <w:rsid w:val="004A5499"/>
    <w:rsid w:val="004A70F0"/>
    <w:rsid w:val="004B33BD"/>
    <w:rsid w:val="004C2FA3"/>
    <w:rsid w:val="004C30D6"/>
    <w:rsid w:val="004C553E"/>
    <w:rsid w:val="004C640C"/>
    <w:rsid w:val="004D5889"/>
    <w:rsid w:val="004E1E04"/>
    <w:rsid w:val="004E212A"/>
    <w:rsid w:val="004E3F1D"/>
    <w:rsid w:val="004E5A71"/>
    <w:rsid w:val="004E7458"/>
    <w:rsid w:val="004F325E"/>
    <w:rsid w:val="004F41B3"/>
    <w:rsid w:val="004F71C1"/>
    <w:rsid w:val="004F7E33"/>
    <w:rsid w:val="00501C9E"/>
    <w:rsid w:val="005068E1"/>
    <w:rsid w:val="00513313"/>
    <w:rsid w:val="00513CFD"/>
    <w:rsid w:val="00517087"/>
    <w:rsid w:val="0051742C"/>
    <w:rsid w:val="00517483"/>
    <w:rsid w:val="005176DE"/>
    <w:rsid w:val="005204C8"/>
    <w:rsid w:val="005217AD"/>
    <w:rsid w:val="00522FBE"/>
    <w:rsid w:val="00525468"/>
    <w:rsid w:val="00525731"/>
    <w:rsid w:val="00525C83"/>
    <w:rsid w:val="00526CF2"/>
    <w:rsid w:val="00527B51"/>
    <w:rsid w:val="005314DF"/>
    <w:rsid w:val="00533EB8"/>
    <w:rsid w:val="00533F96"/>
    <w:rsid w:val="005371A7"/>
    <w:rsid w:val="00537A37"/>
    <w:rsid w:val="0054103C"/>
    <w:rsid w:val="005501B7"/>
    <w:rsid w:val="0055025E"/>
    <w:rsid w:val="00551E55"/>
    <w:rsid w:val="00552194"/>
    <w:rsid w:val="00553207"/>
    <w:rsid w:val="00553C24"/>
    <w:rsid w:val="00553EF0"/>
    <w:rsid w:val="005571E9"/>
    <w:rsid w:val="00557761"/>
    <w:rsid w:val="00557EFA"/>
    <w:rsid w:val="005623A7"/>
    <w:rsid w:val="00563719"/>
    <w:rsid w:val="0056664B"/>
    <w:rsid w:val="005700BE"/>
    <w:rsid w:val="00573CB5"/>
    <w:rsid w:val="0057782D"/>
    <w:rsid w:val="00585EFE"/>
    <w:rsid w:val="00587470"/>
    <w:rsid w:val="00587A19"/>
    <w:rsid w:val="0059004B"/>
    <w:rsid w:val="00595E96"/>
    <w:rsid w:val="005966B4"/>
    <w:rsid w:val="005A398E"/>
    <w:rsid w:val="005A4E87"/>
    <w:rsid w:val="005A508C"/>
    <w:rsid w:val="005B2BD8"/>
    <w:rsid w:val="005B2CE1"/>
    <w:rsid w:val="005B3F56"/>
    <w:rsid w:val="005B5692"/>
    <w:rsid w:val="005C0EFA"/>
    <w:rsid w:val="005C147A"/>
    <w:rsid w:val="005C3173"/>
    <w:rsid w:val="005C42C7"/>
    <w:rsid w:val="005C5117"/>
    <w:rsid w:val="005C62DD"/>
    <w:rsid w:val="005C69DE"/>
    <w:rsid w:val="005C769A"/>
    <w:rsid w:val="005D010F"/>
    <w:rsid w:val="005D7EC1"/>
    <w:rsid w:val="005E2439"/>
    <w:rsid w:val="005E29EF"/>
    <w:rsid w:val="005E458F"/>
    <w:rsid w:val="005E683D"/>
    <w:rsid w:val="005F0A6B"/>
    <w:rsid w:val="005F0B99"/>
    <w:rsid w:val="005F175A"/>
    <w:rsid w:val="005F3577"/>
    <w:rsid w:val="00600B55"/>
    <w:rsid w:val="00606CED"/>
    <w:rsid w:val="00606F59"/>
    <w:rsid w:val="00607A30"/>
    <w:rsid w:val="00611ABA"/>
    <w:rsid w:val="00611DAD"/>
    <w:rsid w:val="006122A7"/>
    <w:rsid w:val="006156B1"/>
    <w:rsid w:val="0062005B"/>
    <w:rsid w:val="00621EAC"/>
    <w:rsid w:val="00623BEA"/>
    <w:rsid w:val="00626D84"/>
    <w:rsid w:val="00631253"/>
    <w:rsid w:val="006330AB"/>
    <w:rsid w:val="00636965"/>
    <w:rsid w:val="00640497"/>
    <w:rsid w:val="006404AE"/>
    <w:rsid w:val="00640FA7"/>
    <w:rsid w:val="006431D1"/>
    <w:rsid w:val="00644842"/>
    <w:rsid w:val="00653518"/>
    <w:rsid w:val="00653C4D"/>
    <w:rsid w:val="00655CBA"/>
    <w:rsid w:val="0066076F"/>
    <w:rsid w:val="00661247"/>
    <w:rsid w:val="00662767"/>
    <w:rsid w:val="00662D12"/>
    <w:rsid w:val="00663B90"/>
    <w:rsid w:val="00672600"/>
    <w:rsid w:val="00675AEB"/>
    <w:rsid w:val="00677973"/>
    <w:rsid w:val="00682837"/>
    <w:rsid w:val="00683D29"/>
    <w:rsid w:val="00684599"/>
    <w:rsid w:val="00686038"/>
    <w:rsid w:val="00690B19"/>
    <w:rsid w:val="00691B57"/>
    <w:rsid w:val="00692272"/>
    <w:rsid w:val="006A3CDB"/>
    <w:rsid w:val="006A4A49"/>
    <w:rsid w:val="006A519D"/>
    <w:rsid w:val="006A5F68"/>
    <w:rsid w:val="006A68B4"/>
    <w:rsid w:val="006A76F6"/>
    <w:rsid w:val="006B01E5"/>
    <w:rsid w:val="006B04F2"/>
    <w:rsid w:val="006B203C"/>
    <w:rsid w:val="006B4682"/>
    <w:rsid w:val="006C07FB"/>
    <w:rsid w:val="006C0D1B"/>
    <w:rsid w:val="006C234A"/>
    <w:rsid w:val="006C3308"/>
    <w:rsid w:val="006C5A43"/>
    <w:rsid w:val="006C6E7B"/>
    <w:rsid w:val="006C7493"/>
    <w:rsid w:val="006D15D3"/>
    <w:rsid w:val="006D4CB7"/>
    <w:rsid w:val="006D529A"/>
    <w:rsid w:val="006D5FFE"/>
    <w:rsid w:val="006F02F3"/>
    <w:rsid w:val="006F2E32"/>
    <w:rsid w:val="006F30F3"/>
    <w:rsid w:val="006F51B8"/>
    <w:rsid w:val="007007A3"/>
    <w:rsid w:val="00702E26"/>
    <w:rsid w:val="007033DA"/>
    <w:rsid w:val="0070490C"/>
    <w:rsid w:val="007051D7"/>
    <w:rsid w:val="00705B5A"/>
    <w:rsid w:val="00711EC3"/>
    <w:rsid w:val="00714CC0"/>
    <w:rsid w:val="00716B8B"/>
    <w:rsid w:val="00720764"/>
    <w:rsid w:val="0072149C"/>
    <w:rsid w:val="007260FC"/>
    <w:rsid w:val="00727621"/>
    <w:rsid w:val="007310CA"/>
    <w:rsid w:val="00732334"/>
    <w:rsid w:val="00734583"/>
    <w:rsid w:val="007350F8"/>
    <w:rsid w:val="00735A42"/>
    <w:rsid w:val="00742A3B"/>
    <w:rsid w:val="0074304E"/>
    <w:rsid w:val="00746698"/>
    <w:rsid w:val="0075127C"/>
    <w:rsid w:val="007531CB"/>
    <w:rsid w:val="00761FAB"/>
    <w:rsid w:val="00765311"/>
    <w:rsid w:val="007708A3"/>
    <w:rsid w:val="00773790"/>
    <w:rsid w:val="00774F18"/>
    <w:rsid w:val="00775F18"/>
    <w:rsid w:val="007770DB"/>
    <w:rsid w:val="00781FDC"/>
    <w:rsid w:val="00785F12"/>
    <w:rsid w:val="00786BAD"/>
    <w:rsid w:val="00787078"/>
    <w:rsid w:val="0079004D"/>
    <w:rsid w:val="00791F98"/>
    <w:rsid w:val="00792CC6"/>
    <w:rsid w:val="00794772"/>
    <w:rsid w:val="00795C88"/>
    <w:rsid w:val="007A1731"/>
    <w:rsid w:val="007A1F93"/>
    <w:rsid w:val="007A27A8"/>
    <w:rsid w:val="007A2A1F"/>
    <w:rsid w:val="007B58D2"/>
    <w:rsid w:val="007D06AC"/>
    <w:rsid w:val="007D0C0A"/>
    <w:rsid w:val="007D4D88"/>
    <w:rsid w:val="007D6F4B"/>
    <w:rsid w:val="007D71EF"/>
    <w:rsid w:val="007E36EA"/>
    <w:rsid w:val="007E3DDC"/>
    <w:rsid w:val="007F0AC9"/>
    <w:rsid w:val="007F187F"/>
    <w:rsid w:val="007F366B"/>
    <w:rsid w:val="007F5123"/>
    <w:rsid w:val="007F756D"/>
    <w:rsid w:val="007F7645"/>
    <w:rsid w:val="00800287"/>
    <w:rsid w:val="00800685"/>
    <w:rsid w:val="008007D2"/>
    <w:rsid w:val="00805FA0"/>
    <w:rsid w:val="00811027"/>
    <w:rsid w:val="008149DA"/>
    <w:rsid w:val="008158EE"/>
    <w:rsid w:val="008179D3"/>
    <w:rsid w:val="008230EF"/>
    <w:rsid w:val="0082719B"/>
    <w:rsid w:val="00827478"/>
    <w:rsid w:val="00830677"/>
    <w:rsid w:val="00832180"/>
    <w:rsid w:val="00841658"/>
    <w:rsid w:val="00841C04"/>
    <w:rsid w:val="00841E8D"/>
    <w:rsid w:val="0084252A"/>
    <w:rsid w:val="0084750C"/>
    <w:rsid w:val="008505E4"/>
    <w:rsid w:val="00853694"/>
    <w:rsid w:val="00854EDD"/>
    <w:rsid w:val="00860327"/>
    <w:rsid w:val="008617F7"/>
    <w:rsid w:val="00861F5E"/>
    <w:rsid w:val="0086245C"/>
    <w:rsid w:val="0086494D"/>
    <w:rsid w:val="00865330"/>
    <w:rsid w:val="0086564E"/>
    <w:rsid w:val="00871156"/>
    <w:rsid w:val="008802C6"/>
    <w:rsid w:val="00883689"/>
    <w:rsid w:val="008838F5"/>
    <w:rsid w:val="00885A7C"/>
    <w:rsid w:val="00890305"/>
    <w:rsid w:val="00890ABB"/>
    <w:rsid w:val="008A1922"/>
    <w:rsid w:val="008A41B5"/>
    <w:rsid w:val="008A774B"/>
    <w:rsid w:val="008B4390"/>
    <w:rsid w:val="008B52CF"/>
    <w:rsid w:val="008B5502"/>
    <w:rsid w:val="008B59B7"/>
    <w:rsid w:val="008B7A05"/>
    <w:rsid w:val="008B7E5C"/>
    <w:rsid w:val="008C0D3C"/>
    <w:rsid w:val="008C1B16"/>
    <w:rsid w:val="008D0AF2"/>
    <w:rsid w:val="008D346B"/>
    <w:rsid w:val="008D5D20"/>
    <w:rsid w:val="008D670C"/>
    <w:rsid w:val="008D753A"/>
    <w:rsid w:val="008D78BE"/>
    <w:rsid w:val="008D7D1B"/>
    <w:rsid w:val="008D7E6A"/>
    <w:rsid w:val="008E0392"/>
    <w:rsid w:val="008E6F0C"/>
    <w:rsid w:val="008F0004"/>
    <w:rsid w:val="008F1146"/>
    <w:rsid w:val="008F23B1"/>
    <w:rsid w:val="008F49A2"/>
    <w:rsid w:val="008F4B13"/>
    <w:rsid w:val="008F5C2C"/>
    <w:rsid w:val="009006F7"/>
    <w:rsid w:val="00903D70"/>
    <w:rsid w:val="00905572"/>
    <w:rsid w:val="00907F8A"/>
    <w:rsid w:val="00910C87"/>
    <w:rsid w:val="00910CFB"/>
    <w:rsid w:val="009113B6"/>
    <w:rsid w:val="00911CFC"/>
    <w:rsid w:val="00912912"/>
    <w:rsid w:val="00912A52"/>
    <w:rsid w:val="00912C60"/>
    <w:rsid w:val="00923227"/>
    <w:rsid w:val="00934615"/>
    <w:rsid w:val="009363EC"/>
    <w:rsid w:val="00936F3B"/>
    <w:rsid w:val="009371B8"/>
    <w:rsid w:val="00941A5B"/>
    <w:rsid w:val="009457E3"/>
    <w:rsid w:val="0095338A"/>
    <w:rsid w:val="009540E6"/>
    <w:rsid w:val="009541ED"/>
    <w:rsid w:val="009569DA"/>
    <w:rsid w:val="00956BAE"/>
    <w:rsid w:val="009571FF"/>
    <w:rsid w:val="0095763F"/>
    <w:rsid w:val="009611EC"/>
    <w:rsid w:val="00962540"/>
    <w:rsid w:val="009634CD"/>
    <w:rsid w:val="00963C2D"/>
    <w:rsid w:val="00963D3F"/>
    <w:rsid w:val="00966356"/>
    <w:rsid w:val="00966AAB"/>
    <w:rsid w:val="00966C52"/>
    <w:rsid w:val="00976293"/>
    <w:rsid w:val="00981BA1"/>
    <w:rsid w:val="00981C23"/>
    <w:rsid w:val="00982C5F"/>
    <w:rsid w:val="00983F88"/>
    <w:rsid w:val="0098483F"/>
    <w:rsid w:val="00984F59"/>
    <w:rsid w:val="009852DC"/>
    <w:rsid w:val="00985C9B"/>
    <w:rsid w:val="009873C8"/>
    <w:rsid w:val="00987FB7"/>
    <w:rsid w:val="009902A6"/>
    <w:rsid w:val="00991D86"/>
    <w:rsid w:val="009920CB"/>
    <w:rsid w:val="00992A23"/>
    <w:rsid w:val="00992C09"/>
    <w:rsid w:val="00993055"/>
    <w:rsid w:val="0099612F"/>
    <w:rsid w:val="009A201C"/>
    <w:rsid w:val="009A25C9"/>
    <w:rsid w:val="009A289B"/>
    <w:rsid w:val="009A6010"/>
    <w:rsid w:val="009B2BA2"/>
    <w:rsid w:val="009B2D77"/>
    <w:rsid w:val="009B2FCA"/>
    <w:rsid w:val="009B30FC"/>
    <w:rsid w:val="009B5A74"/>
    <w:rsid w:val="009B5DEF"/>
    <w:rsid w:val="009B7B8A"/>
    <w:rsid w:val="009C00E3"/>
    <w:rsid w:val="009C0691"/>
    <w:rsid w:val="009C243A"/>
    <w:rsid w:val="009C2733"/>
    <w:rsid w:val="009C64AE"/>
    <w:rsid w:val="009C6929"/>
    <w:rsid w:val="009C746B"/>
    <w:rsid w:val="009C7992"/>
    <w:rsid w:val="009D103F"/>
    <w:rsid w:val="009D4186"/>
    <w:rsid w:val="009D5AFC"/>
    <w:rsid w:val="009D5FA4"/>
    <w:rsid w:val="009E0B09"/>
    <w:rsid w:val="009E0F88"/>
    <w:rsid w:val="009E2778"/>
    <w:rsid w:val="009E2F9F"/>
    <w:rsid w:val="009E425E"/>
    <w:rsid w:val="009E4710"/>
    <w:rsid w:val="009F1352"/>
    <w:rsid w:val="009F3213"/>
    <w:rsid w:val="009F62D2"/>
    <w:rsid w:val="00A0359C"/>
    <w:rsid w:val="00A061E4"/>
    <w:rsid w:val="00A06368"/>
    <w:rsid w:val="00A078BE"/>
    <w:rsid w:val="00A10834"/>
    <w:rsid w:val="00A121EF"/>
    <w:rsid w:val="00A13083"/>
    <w:rsid w:val="00A14179"/>
    <w:rsid w:val="00A17F37"/>
    <w:rsid w:val="00A21A16"/>
    <w:rsid w:val="00A23316"/>
    <w:rsid w:val="00A258BD"/>
    <w:rsid w:val="00A2628B"/>
    <w:rsid w:val="00A276B5"/>
    <w:rsid w:val="00A31A0D"/>
    <w:rsid w:val="00A32654"/>
    <w:rsid w:val="00A3654A"/>
    <w:rsid w:val="00A378FC"/>
    <w:rsid w:val="00A40A82"/>
    <w:rsid w:val="00A413E7"/>
    <w:rsid w:val="00A44533"/>
    <w:rsid w:val="00A446F4"/>
    <w:rsid w:val="00A46D3E"/>
    <w:rsid w:val="00A47727"/>
    <w:rsid w:val="00A5382F"/>
    <w:rsid w:val="00A557DA"/>
    <w:rsid w:val="00A56017"/>
    <w:rsid w:val="00A5734A"/>
    <w:rsid w:val="00A601E1"/>
    <w:rsid w:val="00A61FB5"/>
    <w:rsid w:val="00A62C8D"/>
    <w:rsid w:val="00A64A01"/>
    <w:rsid w:val="00A65E0B"/>
    <w:rsid w:val="00A7176C"/>
    <w:rsid w:val="00A73711"/>
    <w:rsid w:val="00A7433B"/>
    <w:rsid w:val="00A75FDE"/>
    <w:rsid w:val="00A76E30"/>
    <w:rsid w:val="00A76E74"/>
    <w:rsid w:val="00A7798A"/>
    <w:rsid w:val="00A80039"/>
    <w:rsid w:val="00A840DB"/>
    <w:rsid w:val="00A8414B"/>
    <w:rsid w:val="00A92311"/>
    <w:rsid w:val="00A9307A"/>
    <w:rsid w:val="00A958F7"/>
    <w:rsid w:val="00AA11E7"/>
    <w:rsid w:val="00AA4672"/>
    <w:rsid w:val="00AA5CFC"/>
    <w:rsid w:val="00AB180A"/>
    <w:rsid w:val="00AB1C20"/>
    <w:rsid w:val="00AB29E8"/>
    <w:rsid w:val="00AB4769"/>
    <w:rsid w:val="00AB47E2"/>
    <w:rsid w:val="00AB47EC"/>
    <w:rsid w:val="00AB483B"/>
    <w:rsid w:val="00AB791A"/>
    <w:rsid w:val="00AC2229"/>
    <w:rsid w:val="00AC2C5D"/>
    <w:rsid w:val="00AC4385"/>
    <w:rsid w:val="00AC5D22"/>
    <w:rsid w:val="00AD1A15"/>
    <w:rsid w:val="00AD6B20"/>
    <w:rsid w:val="00AE1C2B"/>
    <w:rsid w:val="00AE1C93"/>
    <w:rsid w:val="00AE3948"/>
    <w:rsid w:val="00AE6436"/>
    <w:rsid w:val="00AE75E2"/>
    <w:rsid w:val="00AF625B"/>
    <w:rsid w:val="00AF6FC2"/>
    <w:rsid w:val="00B00EB1"/>
    <w:rsid w:val="00B0302F"/>
    <w:rsid w:val="00B044AE"/>
    <w:rsid w:val="00B050C9"/>
    <w:rsid w:val="00B05474"/>
    <w:rsid w:val="00B07C53"/>
    <w:rsid w:val="00B14051"/>
    <w:rsid w:val="00B17D2D"/>
    <w:rsid w:val="00B22E74"/>
    <w:rsid w:val="00B24590"/>
    <w:rsid w:val="00B25DBC"/>
    <w:rsid w:val="00B30968"/>
    <w:rsid w:val="00B3355B"/>
    <w:rsid w:val="00B343EB"/>
    <w:rsid w:val="00B40EFC"/>
    <w:rsid w:val="00B41757"/>
    <w:rsid w:val="00B4259B"/>
    <w:rsid w:val="00B54982"/>
    <w:rsid w:val="00B54F07"/>
    <w:rsid w:val="00B54FD8"/>
    <w:rsid w:val="00B55DBE"/>
    <w:rsid w:val="00B6366C"/>
    <w:rsid w:val="00B63A10"/>
    <w:rsid w:val="00B666E2"/>
    <w:rsid w:val="00B67883"/>
    <w:rsid w:val="00B703AC"/>
    <w:rsid w:val="00B70AC4"/>
    <w:rsid w:val="00B7732F"/>
    <w:rsid w:val="00B80866"/>
    <w:rsid w:val="00B80F20"/>
    <w:rsid w:val="00B81FA4"/>
    <w:rsid w:val="00B822CC"/>
    <w:rsid w:val="00B86BBD"/>
    <w:rsid w:val="00B872AA"/>
    <w:rsid w:val="00B9263B"/>
    <w:rsid w:val="00B95D97"/>
    <w:rsid w:val="00B95E0C"/>
    <w:rsid w:val="00B961CD"/>
    <w:rsid w:val="00B9717A"/>
    <w:rsid w:val="00BA2519"/>
    <w:rsid w:val="00BA3C48"/>
    <w:rsid w:val="00BA72C3"/>
    <w:rsid w:val="00BB1445"/>
    <w:rsid w:val="00BB161D"/>
    <w:rsid w:val="00BB2E7D"/>
    <w:rsid w:val="00BB5A4A"/>
    <w:rsid w:val="00BC0362"/>
    <w:rsid w:val="00BC43DC"/>
    <w:rsid w:val="00BC666D"/>
    <w:rsid w:val="00BC7509"/>
    <w:rsid w:val="00BD198B"/>
    <w:rsid w:val="00BD4583"/>
    <w:rsid w:val="00BD4BE9"/>
    <w:rsid w:val="00BD62E9"/>
    <w:rsid w:val="00BE0131"/>
    <w:rsid w:val="00BE06C9"/>
    <w:rsid w:val="00BE31CB"/>
    <w:rsid w:val="00BE5B77"/>
    <w:rsid w:val="00BE7CC8"/>
    <w:rsid w:val="00BF5EF3"/>
    <w:rsid w:val="00BF7395"/>
    <w:rsid w:val="00BF7E59"/>
    <w:rsid w:val="00C04D16"/>
    <w:rsid w:val="00C11385"/>
    <w:rsid w:val="00C14D41"/>
    <w:rsid w:val="00C175AA"/>
    <w:rsid w:val="00C21C4F"/>
    <w:rsid w:val="00C24D8E"/>
    <w:rsid w:val="00C310E4"/>
    <w:rsid w:val="00C312B7"/>
    <w:rsid w:val="00C31325"/>
    <w:rsid w:val="00C31B89"/>
    <w:rsid w:val="00C326E3"/>
    <w:rsid w:val="00C34BED"/>
    <w:rsid w:val="00C3757D"/>
    <w:rsid w:val="00C41F66"/>
    <w:rsid w:val="00C45B37"/>
    <w:rsid w:val="00C45D37"/>
    <w:rsid w:val="00C5014B"/>
    <w:rsid w:val="00C50BCC"/>
    <w:rsid w:val="00C540D9"/>
    <w:rsid w:val="00C542F1"/>
    <w:rsid w:val="00C6137F"/>
    <w:rsid w:val="00C6291D"/>
    <w:rsid w:val="00C6297B"/>
    <w:rsid w:val="00C654D9"/>
    <w:rsid w:val="00C67003"/>
    <w:rsid w:val="00C70EE0"/>
    <w:rsid w:val="00C71972"/>
    <w:rsid w:val="00C71C1D"/>
    <w:rsid w:val="00C7509E"/>
    <w:rsid w:val="00C7538F"/>
    <w:rsid w:val="00C77ABE"/>
    <w:rsid w:val="00C77B81"/>
    <w:rsid w:val="00C77E34"/>
    <w:rsid w:val="00C77E50"/>
    <w:rsid w:val="00C80BFD"/>
    <w:rsid w:val="00C81116"/>
    <w:rsid w:val="00C814EC"/>
    <w:rsid w:val="00C82004"/>
    <w:rsid w:val="00C82F8A"/>
    <w:rsid w:val="00C84D5D"/>
    <w:rsid w:val="00C87AAE"/>
    <w:rsid w:val="00C90E2A"/>
    <w:rsid w:val="00C9175C"/>
    <w:rsid w:val="00C918D6"/>
    <w:rsid w:val="00C92959"/>
    <w:rsid w:val="00C9405E"/>
    <w:rsid w:val="00C9761E"/>
    <w:rsid w:val="00CA18D1"/>
    <w:rsid w:val="00CA320B"/>
    <w:rsid w:val="00CA5009"/>
    <w:rsid w:val="00CA6F2A"/>
    <w:rsid w:val="00CB7680"/>
    <w:rsid w:val="00CC311A"/>
    <w:rsid w:val="00CC5426"/>
    <w:rsid w:val="00CC5C73"/>
    <w:rsid w:val="00CD24D6"/>
    <w:rsid w:val="00CD6535"/>
    <w:rsid w:val="00CD7581"/>
    <w:rsid w:val="00CE15DB"/>
    <w:rsid w:val="00CE1B05"/>
    <w:rsid w:val="00CE25D7"/>
    <w:rsid w:val="00CE3C6A"/>
    <w:rsid w:val="00CE47F7"/>
    <w:rsid w:val="00CF7AF8"/>
    <w:rsid w:val="00D0053E"/>
    <w:rsid w:val="00D00E88"/>
    <w:rsid w:val="00D00F58"/>
    <w:rsid w:val="00D01D6F"/>
    <w:rsid w:val="00D02063"/>
    <w:rsid w:val="00D038A4"/>
    <w:rsid w:val="00D05F3B"/>
    <w:rsid w:val="00D077AC"/>
    <w:rsid w:val="00D122D8"/>
    <w:rsid w:val="00D1311F"/>
    <w:rsid w:val="00D16BD9"/>
    <w:rsid w:val="00D21A5B"/>
    <w:rsid w:val="00D2338D"/>
    <w:rsid w:val="00D24300"/>
    <w:rsid w:val="00D25CAE"/>
    <w:rsid w:val="00D2675C"/>
    <w:rsid w:val="00D3069A"/>
    <w:rsid w:val="00D31249"/>
    <w:rsid w:val="00D325E8"/>
    <w:rsid w:val="00D32739"/>
    <w:rsid w:val="00D34879"/>
    <w:rsid w:val="00D37592"/>
    <w:rsid w:val="00D42442"/>
    <w:rsid w:val="00D43A9E"/>
    <w:rsid w:val="00D46426"/>
    <w:rsid w:val="00D472F3"/>
    <w:rsid w:val="00D51108"/>
    <w:rsid w:val="00D531BA"/>
    <w:rsid w:val="00D536F4"/>
    <w:rsid w:val="00D61334"/>
    <w:rsid w:val="00D6212F"/>
    <w:rsid w:val="00D670B4"/>
    <w:rsid w:val="00D67120"/>
    <w:rsid w:val="00D721B0"/>
    <w:rsid w:val="00D72377"/>
    <w:rsid w:val="00D73D0E"/>
    <w:rsid w:val="00D762EE"/>
    <w:rsid w:val="00D76C63"/>
    <w:rsid w:val="00D77C6B"/>
    <w:rsid w:val="00D81372"/>
    <w:rsid w:val="00D83B98"/>
    <w:rsid w:val="00D914D3"/>
    <w:rsid w:val="00D927D3"/>
    <w:rsid w:val="00D933C4"/>
    <w:rsid w:val="00D957E7"/>
    <w:rsid w:val="00D979B0"/>
    <w:rsid w:val="00DA24AF"/>
    <w:rsid w:val="00DA3173"/>
    <w:rsid w:val="00DB0D7B"/>
    <w:rsid w:val="00DB5FA0"/>
    <w:rsid w:val="00DB693E"/>
    <w:rsid w:val="00DC03F5"/>
    <w:rsid w:val="00DC371A"/>
    <w:rsid w:val="00DC3E9E"/>
    <w:rsid w:val="00DC4D67"/>
    <w:rsid w:val="00DC7220"/>
    <w:rsid w:val="00DC7532"/>
    <w:rsid w:val="00DD0A51"/>
    <w:rsid w:val="00DD0B04"/>
    <w:rsid w:val="00DD200A"/>
    <w:rsid w:val="00DD4B1F"/>
    <w:rsid w:val="00DD52B9"/>
    <w:rsid w:val="00DD75C8"/>
    <w:rsid w:val="00DE060C"/>
    <w:rsid w:val="00DE1CDB"/>
    <w:rsid w:val="00DE3C89"/>
    <w:rsid w:val="00DE417D"/>
    <w:rsid w:val="00DE67D9"/>
    <w:rsid w:val="00DE6915"/>
    <w:rsid w:val="00DE69B6"/>
    <w:rsid w:val="00DE7F31"/>
    <w:rsid w:val="00DF036C"/>
    <w:rsid w:val="00DF0AB5"/>
    <w:rsid w:val="00DF19F7"/>
    <w:rsid w:val="00DF6DCA"/>
    <w:rsid w:val="00E01B3F"/>
    <w:rsid w:val="00E05DB0"/>
    <w:rsid w:val="00E0678A"/>
    <w:rsid w:val="00E10059"/>
    <w:rsid w:val="00E102B0"/>
    <w:rsid w:val="00E11103"/>
    <w:rsid w:val="00E12905"/>
    <w:rsid w:val="00E17688"/>
    <w:rsid w:val="00E2047E"/>
    <w:rsid w:val="00E21050"/>
    <w:rsid w:val="00E238F4"/>
    <w:rsid w:val="00E262CB"/>
    <w:rsid w:val="00E26319"/>
    <w:rsid w:val="00E3072A"/>
    <w:rsid w:val="00E431F3"/>
    <w:rsid w:val="00E43917"/>
    <w:rsid w:val="00E44E81"/>
    <w:rsid w:val="00E456E0"/>
    <w:rsid w:val="00E45791"/>
    <w:rsid w:val="00E47539"/>
    <w:rsid w:val="00E5196E"/>
    <w:rsid w:val="00E53032"/>
    <w:rsid w:val="00E53A50"/>
    <w:rsid w:val="00E54CD4"/>
    <w:rsid w:val="00E60994"/>
    <w:rsid w:val="00E61F36"/>
    <w:rsid w:val="00E6291C"/>
    <w:rsid w:val="00E63BD5"/>
    <w:rsid w:val="00E64C04"/>
    <w:rsid w:val="00E70C36"/>
    <w:rsid w:val="00E72EA7"/>
    <w:rsid w:val="00E73C14"/>
    <w:rsid w:val="00E750C7"/>
    <w:rsid w:val="00E80A56"/>
    <w:rsid w:val="00E817D0"/>
    <w:rsid w:val="00E82E6C"/>
    <w:rsid w:val="00E8458D"/>
    <w:rsid w:val="00E86873"/>
    <w:rsid w:val="00E86D72"/>
    <w:rsid w:val="00E94B31"/>
    <w:rsid w:val="00E959B6"/>
    <w:rsid w:val="00EA031B"/>
    <w:rsid w:val="00EA0454"/>
    <w:rsid w:val="00EA3631"/>
    <w:rsid w:val="00EA37B6"/>
    <w:rsid w:val="00EA436A"/>
    <w:rsid w:val="00EA4657"/>
    <w:rsid w:val="00EA48AB"/>
    <w:rsid w:val="00EA4AA2"/>
    <w:rsid w:val="00EA4F86"/>
    <w:rsid w:val="00EA5DB4"/>
    <w:rsid w:val="00EA70FD"/>
    <w:rsid w:val="00EB0183"/>
    <w:rsid w:val="00EB1866"/>
    <w:rsid w:val="00EB22B1"/>
    <w:rsid w:val="00EB38E4"/>
    <w:rsid w:val="00EB4BBD"/>
    <w:rsid w:val="00EB6DF3"/>
    <w:rsid w:val="00EC5697"/>
    <w:rsid w:val="00ED75C5"/>
    <w:rsid w:val="00ED76CA"/>
    <w:rsid w:val="00ED780A"/>
    <w:rsid w:val="00EE0EF6"/>
    <w:rsid w:val="00EE10AB"/>
    <w:rsid w:val="00EE5AA1"/>
    <w:rsid w:val="00EF204B"/>
    <w:rsid w:val="00EF2D86"/>
    <w:rsid w:val="00EF4019"/>
    <w:rsid w:val="00EF5CF3"/>
    <w:rsid w:val="00EF7848"/>
    <w:rsid w:val="00EF7BB9"/>
    <w:rsid w:val="00F00364"/>
    <w:rsid w:val="00F024C1"/>
    <w:rsid w:val="00F03170"/>
    <w:rsid w:val="00F05E81"/>
    <w:rsid w:val="00F077F8"/>
    <w:rsid w:val="00F11868"/>
    <w:rsid w:val="00F149CF"/>
    <w:rsid w:val="00F15991"/>
    <w:rsid w:val="00F15D7E"/>
    <w:rsid w:val="00F15F88"/>
    <w:rsid w:val="00F2470A"/>
    <w:rsid w:val="00F24967"/>
    <w:rsid w:val="00F258CA"/>
    <w:rsid w:val="00F2658C"/>
    <w:rsid w:val="00F26B51"/>
    <w:rsid w:val="00F3073F"/>
    <w:rsid w:val="00F34092"/>
    <w:rsid w:val="00F35C14"/>
    <w:rsid w:val="00F35E45"/>
    <w:rsid w:val="00F36935"/>
    <w:rsid w:val="00F37C43"/>
    <w:rsid w:val="00F41607"/>
    <w:rsid w:val="00F421AD"/>
    <w:rsid w:val="00F442DB"/>
    <w:rsid w:val="00F46744"/>
    <w:rsid w:val="00F50EB6"/>
    <w:rsid w:val="00F5161D"/>
    <w:rsid w:val="00F53DED"/>
    <w:rsid w:val="00F5482B"/>
    <w:rsid w:val="00F5637D"/>
    <w:rsid w:val="00F57798"/>
    <w:rsid w:val="00F60C6D"/>
    <w:rsid w:val="00F659DB"/>
    <w:rsid w:val="00F65C69"/>
    <w:rsid w:val="00F66570"/>
    <w:rsid w:val="00F7104F"/>
    <w:rsid w:val="00F71071"/>
    <w:rsid w:val="00F72118"/>
    <w:rsid w:val="00F76A45"/>
    <w:rsid w:val="00F77485"/>
    <w:rsid w:val="00F80E96"/>
    <w:rsid w:val="00F83993"/>
    <w:rsid w:val="00F84631"/>
    <w:rsid w:val="00F91066"/>
    <w:rsid w:val="00F9116B"/>
    <w:rsid w:val="00F92F64"/>
    <w:rsid w:val="00F93D90"/>
    <w:rsid w:val="00F93DDB"/>
    <w:rsid w:val="00F94845"/>
    <w:rsid w:val="00FA4877"/>
    <w:rsid w:val="00FA5138"/>
    <w:rsid w:val="00FA784C"/>
    <w:rsid w:val="00FB61E6"/>
    <w:rsid w:val="00FB67EC"/>
    <w:rsid w:val="00FC3398"/>
    <w:rsid w:val="00FC387C"/>
    <w:rsid w:val="00FC4543"/>
    <w:rsid w:val="00FC6B9E"/>
    <w:rsid w:val="00FC6E09"/>
    <w:rsid w:val="00FC7C1C"/>
    <w:rsid w:val="00FD26E9"/>
    <w:rsid w:val="00FD3535"/>
    <w:rsid w:val="00FE519A"/>
    <w:rsid w:val="00FF1AEC"/>
    <w:rsid w:val="00FF5786"/>
    <w:rsid w:val="00FF590F"/>
    <w:rsid w:val="00FF612F"/>
    <w:rsid w:val="00FF71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FD"/>
    <w:rPr>
      <w:rFonts w:asciiTheme="majorHAnsi" w:eastAsiaTheme="majorEastAsia" w:hAnsiTheme="majorHAnsi" w:cstheme="majorBidi"/>
      <w:sz w:val="18"/>
      <w:szCs w:val="18"/>
    </w:rPr>
  </w:style>
  <w:style w:type="paragraph" w:styleId="a5">
    <w:name w:val="header"/>
    <w:basedOn w:val="a"/>
    <w:link w:val="a6"/>
    <w:uiPriority w:val="99"/>
    <w:semiHidden/>
    <w:unhideWhenUsed/>
    <w:rsid w:val="00B14051"/>
    <w:pPr>
      <w:tabs>
        <w:tab w:val="center" w:pos="4252"/>
        <w:tab w:val="right" w:pos="8504"/>
      </w:tabs>
      <w:snapToGrid w:val="0"/>
    </w:pPr>
  </w:style>
  <w:style w:type="character" w:customStyle="1" w:styleId="a6">
    <w:name w:val="ヘッダー (文字)"/>
    <w:basedOn w:val="a0"/>
    <w:link w:val="a5"/>
    <w:uiPriority w:val="99"/>
    <w:semiHidden/>
    <w:rsid w:val="00B14051"/>
  </w:style>
  <w:style w:type="paragraph" w:styleId="a7">
    <w:name w:val="footer"/>
    <w:basedOn w:val="a"/>
    <w:link w:val="a8"/>
    <w:uiPriority w:val="99"/>
    <w:semiHidden/>
    <w:unhideWhenUsed/>
    <w:rsid w:val="00B14051"/>
    <w:pPr>
      <w:tabs>
        <w:tab w:val="center" w:pos="4252"/>
        <w:tab w:val="right" w:pos="8504"/>
      </w:tabs>
      <w:snapToGrid w:val="0"/>
    </w:pPr>
  </w:style>
  <w:style w:type="character" w:customStyle="1" w:styleId="a8">
    <w:name w:val="フッター (文字)"/>
    <w:basedOn w:val="a0"/>
    <w:link w:val="a7"/>
    <w:uiPriority w:val="99"/>
    <w:semiHidden/>
    <w:rsid w:val="00B140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jimucho</dc:creator>
  <cp:lastModifiedBy>jimucho</cp:lastModifiedBy>
  <cp:revision>2</cp:revision>
  <cp:lastPrinted>2018-03-07T01:45:00Z</cp:lastPrinted>
  <dcterms:created xsi:type="dcterms:W3CDTF">2018-03-07T01:13:00Z</dcterms:created>
  <dcterms:modified xsi:type="dcterms:W3CDTF">2018-03-07T02:05:00Z</dcterms:modified>
</cp:coreProperties>
</file>